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AB" w:rsidRPr="00ED5C51" w:rsidRDefault="00DD55AB" w:rsidP="00755F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ED5C51">
        <w:rPr>
          <w:color w:val="000000"/>
          <w:sz w:val="28"/>
          <w:szCs w:val="28"/>
        </w:rPr>
        <w:t xml:space="preserve">Дело № </w:t>
      </w:r>
    </w:p>
    <w:p w:rsidR="00DD55AB" w:rsidRPr="00ED5C51" w:rsidRDefault="00DD55AB" w:rsidP="00ED5C5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proofErr w:type="gramStart"/>
      <w:r w:rsidRPr="00ED5C51">
        <w:rPr>
          <w:color w:val="000000"/>
          <w:sz w:val="28"/>
          <w:szCs w:val="28"/>
        </w:rPr>
        <w:t>П</w:t>
      </w:r>
      <w:proofErr w:type="gramEnd"/>
      <w:r w:rsidRPr="00ED5C51">
        <w:rPr>
          <w:color w:val="000000"/>
          <w:sz w:val="28"/>
          <w:szCs w:val="28"/>
        </w:rPr>
        <w:t xml:space="preserve"> О С Т А Н О В Л Е Н И Е</w:t>
      </w:r>
    </w:p>
    <w:p w:rsidR="00DD55AB" w:rsidRDefault="00DD55AB" w:rsidP="00ED5C5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D5C51">
        <w:rPr>
          <w:color w:val="000000"/>
          <w:sz w:val="28"/>
          <w:szCs w:val="28"/>
        </w:rPr>
        <w:t>о прекращении уголовного дела</w:t>
      </w:r>
    </w:p>
    <w:p w:rsidR="00755FB2" w:rsidRPr="00ED5C51" w:rsidRDefault="00755FB2" w:rsidP="00ED5C5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DD55AB" w:rsidRPr="00ED5C51" w:rsidRDefault="00DD55AB" w:rsidP="00ED5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5C51">
        <w:rPr>
          <w:color w:val="000000"/>
          <w:sz w:val="28"/>
          <w:szCs w:val="28"/>
        </w:rPr>
        <w:t>г. Хабаровск 14 ноября 2018 года</w:t>
      </w:r>
    </w:p>
    <w:p w:rsidR="00DD55AB" w:rsidRPr="00ED5C51" w:rsidRDefault="00DD55AB" w:rsidP="00ED5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5C51">
        <w:rPr>
          <w:color w:val="000000"/>
          <w:sz w:val="28"/>
          <w:szCs w:val="28"/>
        </w:rPr>
        <w:t>Железнодорожный районный суд г. Хабаровска в составе:</w:t>
      </w:r>
    </w:p>
    <w:p w:rsidR="00DD55AB" w:rsidRPr="00ED5C51" w:rsidRDefault="00DD55AB" w:rsidP="00ED5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5C51">
        <w:rPr>
          <w:color w:val="000000"/>
          <w:sz w:val="28"/>
          <w:szCs w:val="28"/>
        </w:rPr>
        <w:t>председательствующего судьи Терентьевой Е.А.,</w:t>
      </w:r>
    </w:p>
    <w:p w:rsidR="00DD55AB" w:rsidRPr="00ED5C51" w:rsidRDefault="00DD55AB" w:rsidP="00ED5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5C51">
        <w:rPr>
          <w:color w:val="000000"/>
          <w:sz w:val="28"/>
          <w:szCs w:val="28"/>
        </w:rPr>
        <w:t>при секретаре Мартыновой Н.А.,</w:t>
      </w:r>
    </w:p>
    <w:p w:rsidR="00DD55AB" w:rsidRPr="00ED5C51" w:rsidRDefault="00DD55AB" w:rsidP="00ED5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5C51">
        <w:rPr>
          <w:color w:val="000000"/>
          <w:sz w:val="28"/>
          <w:szCs w:val="28"/>
        </w:rPr>
        <w:t>с участием: помощника прокурора Железнодорожного района г. Хабаровска Григоренко А.А.,</w:t>
      </w:r>
    </w:p>
    <w:p w:rsidR="00DD55AB" w:rsidRPr="00ED5C51" w:rsidRDefault="00DD55AB" w:rsidP="00ED5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D5C51">
        <w:rPr>
          <w:color w:val="000000"/>
          <w:sz w:val="28"/>
          <w:szCs w:val="28"/>
        </w:rPr>
        <w:t>защитника - адвоката Кондратьева Л.И., представившей удостоверение и ордер,</w:t>
      </w:r>
      <w:proofErr w:type="gramEnd"/>
    </w:p>
    <w:p w:rsidR="00DD55AB" w:rsidRPr="00ED5C51" w:rsidRDefault="00DD55AB" w:rsidP="00ED5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5C51">
        <w:rPr>
          <w:color w:val="000000"/>
          <w:sz w:val="28"/>
          <w:szCs w:val="28"/>
        </w:rPr>
        <w:t xml:space="preserve">обвиняемого </w:t>
      </w:r>
      <w:proofErr w:type="spellStart"/>
      <w:r w:rsidRPr="00ED5C51">
        <w:rPr>
          <w:color w:val="000000"/>
          <w:sz w:val="28"/>
          <w:szCs w:val="28"/>
        </w:rPr>
        <w:t>Коростова</w:t>
      </w:r>
      <w:proofErr w:type="spellEnd"/>
      <w:r w:rsidRPr="00ED5C51">
        <w:rPr>
          <w:color w:val="000000"/>
          <w:sz w:val="28"/>
          <w:szCs w:val="28"/>
        </w:rPr>
        <w:t xml:space="preserve"> А.А.,</w:t>
      </w:r>
    </w:p>
    <w:p w:rsidR="00DD55AB" w:rsidRPr="00ED5C51" w:rsidRDefault="00DD55AB" w:rsidP="00ED5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5C51">
        <w:rPr>
          <w:color w:val="000000"/>
          <w:sz w:val="28"/>
          <w:szCs w:val="28"/>
        </w:rPr>
        <w:t>защитника - адвоката Денисова В.К., представившего удостоверение и ордер,</w:t>
      </w:r>
    </w:p>
    <w:p w:rsidR="00DD55AB" w:rsidRPr="00ED5C51" w:rsidRDefault="00DD55AB" w:rsidP="00ED5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5C51">
        <w:rPr>
          <w:color w:val="000000"/>
          <w:sz w:val="28"/>
          <w:szCs w:val="28"/>
        </w:rPr>
        <w:t>обвиняемого Ш.,</w:t>
      </w:r>
    </w:p>
    <w:p w:rsidR="00DD55AB" w:rsidRPr="00ED5C51" w:rsidRDefault="00DD55AB" w:rsidP="00ED5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5C51">
        <w:rPr>
          <w:color w:val="000000"/>
          <w:sz w:val="28"/>
          <w:szCs w:val="28"/>
        </w:rPr>
        <w:t>рассмотрев в закрытом судебном заседании в порядке предварительного слушания материалы уголовного дела в отношении:</w:t>
      </w:r>
    </w:p>
    <w:p w:rsidR="00DD55AB" w:rsidRPr="00ED5C51" w:rsidRDefault="00DD55AB" w:rsidP="00ED5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5C51">
        <w:rPr>
          <w:color w:val="000000"/>
          <w:sz w:val="28"/>
          <w:szCs w:val="28"/>
        </w:rPr>
        <w:t> </w:t>
      </w:r>
      <w:r w:rsidRPr="00ED5C51">
        <w:rPr>
          <w:rStyle w:val="fio9"/>
          <w:color w:val="000000"/>
          <w:sz w:val="28"/>
          <w:szCs w:val="28"/>
        </w:rPr>
        <w:t>ФИО9</w:t>
      </w:r>
      <w:r w:rsidRPr="00ED5C51">
        <w:rPr>
          <w:color w:val="000000"/>
          <w:sz w:val="28"/>
          <w:szCs w:val="28"/>
        </w:rPr>
        <w:t>, </w:t>
      </w:r>
      <w:r w:rsidRPr="00ED5C51">
        <w:rPr>
          <w:rStyle w:val="data2"/>
          <w:color w:val="000000"/>
          <w:sz w:val="28"/>
          <w:szCs w:val="28"/>
        </w:rPr>
        <w:t>ДД.ММ</w:t>
      </w:r>
      <w:proofErr w:type="gramStart"/>
      <w:r w:rsidRPr="00ED5C51">
        <w:rPr>
          <w:rStyle w:val="data2"/>
          <w:color w:val="000000"/>
          <w:sz w:val="28"/>
          <w:szCs w:val="28"/>
        </w:rPr>
        <w:t>.Г</w:t>
      </w:r>
      <w:proofErr w:type="gramEnd"/>
      <w:r w:rsidRPr="00ED5C51">
        <w:rPr>
          <w:rStyle w:val="data2"/>
          <w:color w:val="000000"/>
          <w:sz w:val="28"/>
          <w:szCs w:val="28"/>
        </w:rPr>
        <w:t>ГГГ</w:t>
      </w:r>
      <w:r w:rsidRPr="00ED5C51">
        <w:rPr>
          <w:color w:val="000000"/>
          <w:sz w:val="28"/>
          <w:szCs w:val="28"/>
        </w:rPr>
        <w:t> года рождения, уроженца </w:t>
      </w:r>
      <w:r w:rsidRPr="00ED5C51">
        <w:rPr>
          <w:rStyle w:val="address2"/>
          <w:color w:val="000000"/>
          <w:sz w:val="28"/>
          <w:szCs w:val="28"/>
        </w:rPr>
        <w:t>&lt;адрес&gt;</w:t>
      </w:r>
      <w:r w:rsidRPr="00ED5C51">
        <w:rPr>
          <w:color w:val="000000"/>
          <w:sz w:val="28"/>
          <w:szCs w:val="28"/>
        </w:rPr>
        <w:t>, проживающего по адресу: </w:t>
      </w:r>
      <w:r w:rsidRPr="00ED5C51">
        <w:rPr>
          <w:rStyle w:val="address2"/>
          <w:color w:val="000000"/>
          <w:sz w:val="28"/>
          <w:szCs w:val="28"/>
        </w:rPr>
        <w:t>&lt;адрес&gt;</w:t>
      </w:r>
      <w:r w:rsidRPr="00ED5C51">
        <w:rPr>
          <w:rStyle w:val="others1"/>
          <w:color w:val="000000"/>
          <w:sz w:val="28"/>
          <w:szCs w:val="28"/>
        </w:rPr>
        <w:t>&lt;данные изъяты&gt;</w:t>
      </w:r>
      <w:r w:rsidRPr="00ED5C51">
        <w:rPr>
          <w:color w:val="000000"/>
          <w:sz w:val="28"/>
          <w:szCs w:val="28"/>
        </w:rPr>
        <w:t> не судимого,</w:t>
      </w:r>
    </w:p>
    <w:p w:rsidR="00DD55AB" w:rsidRPr="00ED5C51" w:rsidRDefault="00DD55AB" w:rsidP="00ED5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D5C51">
        <w:rPr>
          <w:color w:val="000000"/>
          <w:sz w:val="28"/>
          <w:szCs w:val="28"/>
        </w:rPr>
        <w:t>обвиняемого в совершении преступлений, предусмотренных ст. 173.1 ч. 2 п. «б», ст. 173.1 ч. 2 п. «б» УК РФ,</w:t>
      </w:r>
      <w:proofErr w:type="gramEnd"/>
    </w:p>
    <w:p w:rsidR="00DD55AB" w:rsidRPr="00ED5C51" w:rsidRDefault="00DD55AB" w:rsidP="00ED5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5C51">
        <w:rPr>
          <w:color w:val="000000"/>
          <w:sz w:val="28"/>
          <w:szCs w:val="28"/>
        </w:rPr>
        <w:t> </w:t>
      </w:r>
      <w:r w:rsidRPr="00ED5C51">
        <w:rPr>
          <w:rStyle w:val="fio10"/>
          <w:color w:val="000000"/>
          <w:sz w:val="28"/>
          <w:szCs w:val="28"/>
        </w:rPr>
        <w:t>ФИО10</w:t>
      </w:r>
      <w:r w:rsidRPr="00ED5C51">
        <w:rPr>
          <w:color w:val="000000"/>
          <w:sz w:val="28"/>
          <w:szCs w:val="28"/>
        </w:rPr>
        <w:t>, </w:t>
      </w:r>
      <w:r w:rsidRPr="00ED5C51">
        <w:rPr>
          <w:rStyle w:val="data2"/>
          <w:color w:val="000000"/>
          <w:sz w:val="28"/>
          <w:szCs w:val="28"/>
        </w:rPr>
        <w:t>ДД.ММ</w:t>
      </w:r>
      <w:proofErr w:type="gramStart"/>
      <w:r w:rsidRPr="00ED5C51">
        <w:rPr>
          <w:rStyle w:val="data2"/>
          <w:color w:val="000000"/>
          <w:sz w:val="28"/>
          <w:szCs w:val="28"/>
        </w:rPr>
        <w:t>.Г</w:t>
      </w:r>
      <w:proofErr w:type="gramEnd"/>
      <w:r w:rsidRPr="00ED5C51">
        <w:rPr>
          <w:rStyle w:val="data2"/>
          <w:color w:val="000000"/>
          <w:sz w:val="28"/>
          <w:szCs w:val="28"/>
        </w:rPr>
        <w:t>ГГГ</w:t>
      </w:r>
      <w:r w:rsidRPr="00ED5C51">
        <w:rPr>
          <w:color w:val="000000"/>
          <w:sz w:val="28"/>
          <w:szCs w:val="28"/>
        </w:rPr>
        <w:t> года рождения, уроженца </w:t>
      </w:r>
      <w:r w:rsidRPr="00ED5C51">
        <w:rPr>
          <w:rStyle w:val="address2"/>
          <w:color w:val="000000"/>
          <w:sz w:val="28"/>
          <w:szCs w:val="28"/>
        </w:rPr>
        <w:t>&lt;адрес&gt;</w:t>
      </w:r>
      <w:r w:rsidRPr="00ED5C51">
        <w:rPr>
          <w:color w:val="000000"/>
          <w:sz w:val="28"/>
          <w:szCs w:val="28"/>
        </w:rPr>
        <w:t>, </w:t>
      </w:r>
      <w:r w:rsidRPr="00ED5C51">
        <w:rPr>
          <w:rStyle w:val="others2"/>
          <w:color w:val="000000"/>
          <w:sz w:val="28"/>
          <w:szCs w:val="28"/>
        </w:rPr>
        <w:t>&lt;данные изъяты&gt;</w:t>
      </w:r>
      <w:r w:rsidRPr="00ED5C51">
        <w:rPr>
          <w:color w:val="000000"/>
          <w:sz w:val="28"/>
          <w:szCs w:val="28"/>
        </w:rPr>
        <w:t> не судимого,</w:t>
      </w:r>
    </w:p>
    <w:p w:rsidR="00DD55AB" w:rsidRDefault="00DD55AB" w:rsidP="00ED5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5C51">
        <w:rPr>
          <w:color w:val="000000"/>
          <w:sz w:val="28"/>
          <w:szCs w:val="28"/>
        </w:rPr>
        <w:t xml:space="preserve">обвиняемого в совершении преступлений, предусмотренных ст. 173.1 ч. 2 п. </w:t>
      </w:r>
      <w:proofErr w:type="gramStart"/>
      <w:r w:rsidRPr="00ED5C51">
        <w:rPr>
          <w:color w:val="000000"/>
          <w:sz w:val="28"/>
          <w:szCs w:val="28"/>
        </w:rPr>
        <w:t>«б», ст. 173.1 ч. 2 п. «б», ст. 173.1 ч. 2 п. «б», ст. 173.1 ч. 2 п. «б» УК РФ,</w:t>
      </w:r>
      <w:proofErr w:type="gramEnd"/>
    </w:p>
    <w:p w:rsidR="00755FB2" w:rsidRPr="00ED5C51" w:rsidRDefault="00755FB2" w:rsidP="00ED5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D55AB" w:rsidRDefault="00DD55AB" w:rsidP="00755FB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D5C51">
        <w:rPr>
          <w:color w:val="000000"/>
          <w:sz w:val="28"/>
          <w:szCs w:val="28"/>
        </w:rPr>
        <w:t>У С Т А Н О В И Л:</w:t>
      </w:r>
    </w:p>
    <w:p w:rsidR="00755FB2" w:rsidRPr="00ED5C51" w:rsidRDefault="00755FB2" w:rsidP="00755FB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DD55AB" w:rsidRPr="00ED5C51" w:rsidRDefault="00DD55AB" w:rsidP="00ED5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5C51">
        <w:rPr>
          <w:color w:val="000000"/>
          <w:sz w:val="28"/>
          <w:szCs w:val="28"/>
        </w:rPr>
        <w:t>Ш</w:t>
      </w:r>
      <w:r w:rsidR="00755FB2">
        <w:rPr>
          <w:color w:val="000000"/>
          <w:sz w:val="28"/>
          <w:szCs w:val="28"/>
        </w:rPr>
        <w:t xml:space="preserve">. </w:t>
      </w:r>
      <w:r w:rsidRPr="00ED5C51">
        <w:rPr>
          <w:color w:val="000000"/>
          <w:sz w:val="28"/>
          <w:szCs w:val="28"/>
        </w:rPr>
        <w:t>обвиняется в совершении преступлений, предусмотренных ст. 173.1 ч. 2 п. «б», ст. 173.1 ч. 2 п. «б» УК Р</w:t>
      </w:r>
      <w:proofErr w:type="gramStart"/>
      <w:r w:rsidRPr="00ED5C51">
        <w:rPr>
          <w:color w:val="000000"/>
          <w:sz w:val="28"/>
          <w:szCs w:val="28"/>
        </w:rPr>
        <w:t>Ф–</w:t>
      </w:r>
      <w:proofErr w:type="gramEnd"/>
      <w:r w:rsidRPr="00ED5C51">
        <w:rPr>
          <w:color w:val="000000"/>
          <w:sz w:val="28"/>
          <w:szCs w:val="28"/>
        </w:rPr>
        <w:t xml:space="preserve"> образование юридического лица через    подставных    лиц, совершенное группой по предварительному сговору, при следующих обстоятельствах</w:t>
      </w:r>
      <w:r w:rsidR="00755FB2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55AB" w:rsidRPr="00ED5C51" w:rsidRDefault="00DD55AB" w:rsidP="00ED5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5C51">
        <w:rPr>
          <w:color w:val="000000"/>
          <w:sz w:val="28"/>
          <w:szCs w:val="28"/>
        </w:rPr>
        <w:t>Судебные издержки, связанные с выплатой вознаграждения адвокатам, по делу отсутствуют.</w:t>
      </w:r>
    </w:p>
    <w:p w:rsidR="00DD55AB" w:rsidRDefault="00DD55AB" w:rsidP="00ED5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5C51">
        <w:rPr>
          <w:color w:val="000000"/>
          <w:sz w:val="28"/>
          <w:szCs w:val="28"/>
        </w:rPr>
        <w:t>На основании изложенного, руководствуясь ст.ст. 25.1, 256 УПК РФ,</w:t>
      </w:r>
    </w:p>
    <w:p w:rsidR="00755FB2" w:rsidRPr="00ED5C51" w:rsidRDefault="00755FB2" w:rsidP="00ED5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55FB2" w:rsidRPr="00ED5C51" w:rsidRDefault="00DD55AB" w:rsidP="00755FB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proofErr w:type="gramStart"/>
      <w:r w:rsidRPr="00ED5C51">
        <w:rPr>
          <w:color w:val="000000"/>
          <w:sz w:val="28"/>
          <w:szCs w:val="28"/>
        </w:rPr>
        <w:t>П</w:t>
      </w:r>
      <w:proofErr w:type="gramEnd"/>
      <w:r w:rsidRPr="00ED5C51">
        <w:rPr>
          <w:color w:val="000000"/>
          <w:sz w:val="28"/>
          <w:szCs w:val="28"/>
        </w:rPr>
        <w:t xml:space="preserve"> О С Т А Н О В И Л:</w:t>
      </w:r>
    </w:p>
    <w:p w:rsidR="00DD55AB" w:rsidRPr="00ED5C51" w:rsidRDefault="00DD55AB" w:rsidP="00ED5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5C51">
        <w:rPr>
          <w:color w:val="000000"/>
          <w:sz w:val="28"/>
          <w:szCs w:val="28"/>
        </w:rPr>
        <w:t>Прекратить производство по уголовному делу в отношении Ш</w:t>
      </w:r>
      <w:r w:rsidR="00755FB2">
        <w:rPr>
          <w:color w:val="000000"/>
          <w:sz w:val="28"/>
          <w:szCs w:val="28"/>
        </w:rPr>
        <w:t>.</w:t>
      </w:r>
      <w:r w:rsidRPr="00ED5C51">
        <w:rPr>
          <w:color w:val="000000"/>
          <w:sz w:val="28"/>
          <w:szCs w:val="28"/>
        </w:rPr>
        <w:t>, обвиняемого в совершении преступлений, предусмотренных ст. 173.1 ч. 2 п. «б», ст. 173.1 ч. 2 п. «б» УК РФ, на основании ст. 25.1 УПК РФ.</w:t>
      </w:r>
    </w:p>
    <w:p w:rsidR="00DD55AB" w:rsidRPr="00ED5C51" w:rsidRDefault="00DD55AB" w:rsidP="00ED5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5C51">
        <w:rPr>
          <w:color w:val="000000"/>
          <w:sz w:val="28"/>
          <w:szCs w:val="28"/>
        </w:rPr>
        <w:t>Назначить Ш</w:t>
      </w:r>
      <w:r w:rsidR="00755FB2">
        <w:rPr>
          <w:color w:val="000000"/>
          <w:sz w:val="28"/>
          <w:szCs w:val="28"/>
        </w:rPr>
        <w:t>.</w:t>
      </w:r>
      <w:r w:rsidRPr="00ED5C51">
        <w:rPr>
          <w:color w:val="000000"/>
          <w:sz w:val="28"/>
          <w:szCs w:val="28"/>
        </w:rPr>
        <w:t> </w:t>
      </w:r>
      <w:r w:rsidR="00755FB2" w:rsidRPr="00ED5C51">
        <w:rPr>
          <w:color w:val="000000"/>
          <w:sz w:val="28"/>
          <w:szCs w:val="28"/>
        </w:rPr>
        <w:t xml:space="preserve"> </w:t>
      </w:r>
      <w:r w:rsidRPr="00ED5C51">
        <w:rPr>
          <w:color w:val="000000"/>
          <w:sz w:val="28"/>
          <w:szCs w:val="28"/>
        </w:rPr>
        <w:t xml:space="preserve">меру уголовно-правового характера в виде судебного штрафа в размере 8 000 (восемь тысяч) рублей, установив срок для оплаты судебного штрафа </w:t>
      </w:r>
      <w:r w:rsidRPr="00ED5C51">
        <w:rPr>
          <w:color w:val="000000"/>
          <w:sz w:val="28"/>
          <w:szCs w:val="28"/>
        </w:rPr>
        <w:lastRenderedPageBreak/>
        <w:t>не позднее 30 (тридцать) суток с момента вступления постановления в законную силу.</w:t>
      </w:r>
    </w:p>
    <w:p w:rsidR="00DD55AB" w:rsidRPr="00ED5C51" w:rsidRDefault="00DD55AB" w:rsidP="00ED5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D5C51">
        <w:rPr>
          <w:color w:val="000000"/>
          <w:sz w:val="28"/>
          <w:szCs w:val="28"/>
        </w:rPr>
        <w:t>Прекратить производство по уголовному делу в отношении К</w:t>
      </w:r>
      <w:r w:rsidR="00755FB2">
        <w:rPr>
          <w:color w:val="000000"/>
          <w:sz w:val="28"/>
          <w:szCs w:val="28"/>
        </w:rPr>
        <w:t>.</w:t>
      </w:r>
      <w:r w:rsidRPr="00ED5C51">
        <w:rPr>
          <w:color w:val="000000"/>
          <w:sz w:val="28"/>
          <w:szCs w:val="28"/>
        </w:rPr>
        <w:t>, обвиняемого в совершении преступлений, предусмотренных ст. 173.1 ч. 2 п. «б», ст. 173.1 ч. 2 п. «б», ст. 173.1 ч. 2 п. «б», ст. 173.1 ч. 2 п. «б» УК РФ, на основании ст. 25.1 УПК РФ.</w:t>
      </w:r>
      <w:proofErr w:type="gramEnd"/>
    </w:p>
    <w:p w:rsidR="00DD55AB" w:rsidRPr="00ED5C51" w:rsidRDefault="00DD55AB" w:rsidP="00ED5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5C51">
        <w:rPr>
          <w:color w:val="000000"/>
          <w:sz w:val="28"/>
          <w:szCs w:val="28"/>
        </w:rPr>
        <w:t>Назначить К</w:t>
      </w:r>
      <w:r w:rsidR="00755FB2">
        <w:rPr>
          <w:color w:val="000000"/>
          <w:sz w:val="28"/>
          <w:szCs w:val="28"/>
        </w:rPr>
        <w:t xml:space="preserve">. </w:t>
      </w:r>
      <w:r w:rsidRPr="00ED5C51">
        <w:rPr>
          <w:color w:val="000000"/>
          <w:sz w:val="28"/>
          <w:szCs w:val="28"/>
        </w:rPr>
        <w:t>меру уголовно-правового характера в виде судебного штрафа в размере 10 000 (десять тысяч) рублей, установив срок для оплаты судебного штрафа не позднее 30 (тридцать) суток с момента вступления постановления в законную силу.</w:t>
      </w:r>
    </w:p>
    <w:p w:rsidR="00DD55AB" w:rsidRPr="00ED5C51" w:rsidRDefault="00DD55AB" w:rsidP="00ED5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5C51">
        <w:rPr>
          <w:color w:val="000000"/>
          <w:sz w:val="28"/>
          <w:szCs w:val="28"/>
        </w:rPr>
        <w:t>Вещественные доказательства по вступлению постановления в законную силу:</w:t>
      </w:r>
    </w:p>
    <w:p w:rsidR="00DD55AB" w:rsidRPr="00ED5C51" w:rsidRDefault="00DD55AB" w:rsidP="00ED5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5C51">
        <w:rPr>
          <w:color w:val="000000"/>
          <w:sz w:val="28"/>
          <w:szCs w:val="28"/>
        </w:rPr>
        <w:t>- дело № 06-18 ООО «</w:t>
      </w:r>
      <w:r w:rsidRPr="00ED5C51">
        <w:rPr>
          <w:rStyle w:val="others18"/>
          <w:color w:val="000000"/>
          <w:sz w:val="28"/>
          <w:szCs w:val="28"/>
        </w:rPr>
        <w:t>&lt;данные изъяты&gt;</w:t>
      </w:r>
      <w:r w:rsidRPr="00ED5C51">
        <w:rPr>
          <w:color w:val="000000"/>
          <w:sz w:val="28"/>
          <w:szCs w:val="28"/>
        </w:rPr>
        <w:t xml:space="preserve">» ОГРН </w:t>
      </w:r>
      <w:r w:rsidR="00755FB2">
        <w:rPr>
          <w:color w:val="000000"/>
          <w:sz w:val="28"/>
          <w:szCs w:val="28"/>
        </w:rPr>
        <w:t>??</w:t>
      </w:r>
      <w:r w:rsidRPr="00ED5C51">
        <w:rPr>
          <w:color w:val="000000"/>
          <w:sz w:val="28"/>
          <w:szCs w:val="28"/>
        </w:rPr>
        <w:t xml:space="preserve"> в копиях на 68 листах; дело </w:t>
      </w:r>
      <w:r w:rsidRPr="00ED5C51">
        <w:rPr>
          <w:rStyle w:val="nomer2"/>
          <w:color w:val="000000"/>
          <w:sz w:val="28"/>
          <w:szCs w:val="28"/>
        </w:rPr>
        <w:t>№</w:t>
      </w:r>
      <w:r w:rsidRPr="00ED5C51">
        <w:rPr>
          <w:color w:val="000000"/>
          <w:sz w:val="28"/>
          <w:szCs w:val="28"/>
        </w:rPr>
        <w:t> ООО «</w:t>
      </w:r>
      <w:r w:rsidRPr="00ED5C51">
        <w:rPr>
          <w:rStyle w:val="others19"/>
          <w:color w:val="000000"/>
          <w:sz w:val="28"/>
          <w:szCs w:val="28"/>
        </w:rPr>
        <w:t>&lt;данные изъяты&gt;</w:t>
      </w:r>
      <w:r w:rsidRPr="00ED5C51">
        <w:rPr>
          <w:color w:val="000000"/>
          <w:sz w:val="28"/>
          <w:szCs w:val="28"/>
        </w:rPr>
        <w:t xml:space="preserve">» ОГРН </w:t>
      </w:r>
      <w:r w:rsidR="00755FB2">
        <w:rPr>
          <w:color w:val="000000"/>
          <w:sz w:val="28"/>
          <w:szCs w:val="28"/>
        </w:rPr>
        <w:t>??</w:t>
      </w:r>
      <w:r w:rsidRPr="00ED5C51">
        <w:rPr>
          <w:color w:val="000000"/>
          <w:sz w:val="28"/>
          <w:szCs w:val="28"/>
        </w:rPr>
        <w:t xml:space="preserve"> в копиях на 64 листа</w:t>
      </w:r>
      <w:proofErr w:type="gramStart"/>
      <w:r w:rsidRPr="00ED5C51">
        <w:rPr>
          <w:color w:val="000000"/>
          <w:sz w:val="28"/>
          <w:szCs w:val="28"/>
        </w:rPr>
        <w:t>х-</w:t>
      </w:r>
      <w:proofErr w:type="gramEnd"/>
      <w:r w:rsidRPr="00ED5C51">
        <w:rPr>
          <w:color w:val="000000"/>
          <w:sz w:val="28"/>
          <w:szCs w:val="28"/>
        </w:rPr>
        <w:t xml:space="preserve"> хранить при материалах уголовного дела.</w:t>
      </w:r>
    </w:p>
    <w:p w:rsidR="00DD55AB" w:rsidRPr="00ED5C51" w:rsidRDefault="00DD55AB" w:rsidP="00ED5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5C51">
        <w:rPr>
          <w:color w:val="000000"/>
          <w:sz w:val="28"/>
          <w:szCs w:val="28"/>
        </w:rPr>
        <w:t xml:space="preserve">В соответствии с требованиями ч. 2 ст. 104.4 УК РФ в случае неуплаты судебного штрафа в установленный судом срок судебный штраф </w:t>
      </w:r>
      <w:proofErr w:type="gramStart"/>
      <w:r w:rsidRPr="00ED5C51">
        <w:rPr>
          <w:color w:val="000000"/>
          <w:sz w:val="28"/>
          <w:szCs w:val="28"/>
        </w:rPr>
        <w:t>отменяется</w:t>
      </w:r>
      <w:proofErr w:type="gramEnd"/>
      <w:r w:rsidRPr="00ED5C51">
        <w:rPr>
          <w:color w:val="000000"/>
          <w:sz w:val="28"/>
          <w:szCs w:val="28"/>
        </w:rPr>
        <w:t xml:space="preserve"> и лицо привлекается к уголовной ответственности по соответствующей статье Особенной части Уголовного кодекса РФ. Об уплате судебного штрафа сведения должны быть предоставлены судебному приставу-исполнителю в течение 10 дней после истечения срока, установленного для уплаты судебного штрафа, в соответствии с требованиями ч. 2 ст. 446.3 УПК РФ.</w:t>
      </w:r>
    </w:p>
    <w:p w:rsidR="00DD55AB" w:rsidRDefault="00DD55AB" w:rsidP="00ED5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5C51">
        <w:rPr>
          <w:color w:val="000000"/>
          <w:sz w:val="28"/>
          <w:szCs w:val="28"/>
        </w:rPr>
        <w:t>Постановление может быть обжаловано в апелляционном порядке в Хабаровский краевой суд в течение 10 суток со дня его вынесения через Железнодорожный районный суд г. Хабаровска.</w:t>
      </w:r>
    </w:p>
    <w:p w:rsidR="00755FB2" w:rsidRPr="00ED5C51" w:rsidRDefault="00755FB2" w:rsidP="00ED5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D55AB" w:rsidRPr="00ED5C51" w:rsidRDefault="00DD55AB" w:rsidP="00ED5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5C51">
        <w:rPr>
          <w:color w:val="000000"/>
          <w:sz w:val="28"/>
          <w:szCs w:val="28"/>
        </w:rPr>
        <w:t>Председательствующий                  Е.А. Терентьева</w:t>
      </w:r>
    </w:p>
    <w:p w:rsidR="009C7B19" w:rsidRPr="00ED5C51" w:rsidRDefault="009C7B19" w:rsidP="00ED5C5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C7B19" w:rsidRPr="00ED5C51" w:rsidSect="00ED5C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5AB"/>
    <w:rsid w:val="004750A9"/>
    <w:rsid w:val="004B7DF0"/>
    <w:rsid w:val="00755FB2"/>
    <w:rsid w:val="009C7B19"/>
    <w:rsid w:val="00D1341E"/>
    <w:rsid w:val="00DD55AB"/>
    <w:rsid w:val="00ED5C51"/>
    <w:rsid w:val="00FA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9">
    <w:name w:val="fio9"/>
    <w:basedOn w:val="a0"/>
    <w:rsid w:val="00DD55AB"/>
  </w:style>
  <w:style w:type="character" w:customStyle="1" w:styleId="data2">
    <w:name w:val="data2"/>
    <w:basedOn w:val="a0"/>
    <w:rsid w:val="00DD55AB"/>
  </w:style>
  <w:style w:type="character" w:customStyle="1" w:styleId="address2">
    <w:name w:val="address2"/>
    <w:basedOn w:val="a0"/>
    <w:rsid w:val="00DD55AB"/>
  </w:style>
  <w:style w:type="character" w:customStyle="1" w:styleId="others1">
    <w:name w:val="others1"/>
    <w:basedOn w:val="a0"/>
    <w:rsid w:val="00DD55AB"/>
  </w:style>
  <w:style w:type="character" w:customStyle="1" w:styleId="fio10">
    <w:name w:val="fio10"/>
    <w:basedOn w:val="a0"/>
    <w:rsid w:val="00DD55AB"/>
  </w:style>
  <w:style w:type="character" w:customStyle="1" w:styleId="others2">
    <w:name w:val="others2"/>
    <w:basedOn w:val="a0"/>
    <w:rsid w:val="00DD55AB"/>
  </w:style>
  <w:style w:type="character" w:customStyle="1" w:styleId="others3">
    <w:name w:val="others3"/>
    <w:basedOn w:val="a0"/>
    <w:rsid w:val="00DD55AB"/>
  </w:style>
  <w:style w:type="character" w:customStyle="1" w:styleId="others4">
    <w:name w:val="others4"/>
    <w:basedOn w:val="a0"/>
    <w:rsid w:val="00DD55AB"/>
  </w:style>
  <w:style w:type="character" w:customStyle="1" w:styleId="others5">
    <w:name w:val="others5"/>
    <w:basedOn w:val="a0"/>
    <w:rsid w:val="00DD55AB"/>
  </w:style>
  <w:style w:type="character" w:customStyle="1" w:styleId="others10">
    <w:name w:val="others10"/>
    <w:basedOn w:val="a0"/>
    <w:rsid w:val="00DD55AB"/>
  </w:style>
  <w:style w:type="character" w:customStyle="1" w:styleId="others11">
    <w:name w:val="others11"/>
    <w:basedOn w:val="a0"/>
    <w:rsid w:val="00DD55AB"/>
  </w:style>
  <w:style w:type="character" w:customStyle="1" w:styleId="others6">
    <w:name w:val="others6"/>
    <w:basedOn w:val="a0"/>
    <w:rsid w:val="00DD55AB"/>
  </w:style>
  <w:style w:type="character" w:customStyle="1" w:styleId="others7">
    <w:name w:val="others7"/>
    <w:basedOn w:val="a0"/>
    <w:rsid w:val="00DD55AB"/>
  </w:style>
  <w:style w:type="character" w:customStyle="1" w:styleId="others8">
    <w:name w:val="others8"/>
    <w:basedOn w:val="a0"/>
    <w:rsid w:val="00DD55AB"/>
  </w:style>
  <w:style w:type="character" w:customStyle="1" w:styleId="others9">
    <w:name w:val="others9"/>
    <w:basedOn w:val="a0"/>
    <w:rsid w:val="00DD55AB"/>
  </w:style>
  <w:style w:type="character" w:customStyle="1" w:styleId="others12">
    <w:name w:val="others12"/>
    <w:basedOn w:val="a0"/>
    <w:rsid w:val="00DD55AB"/>
  </w:style>
  <w:style w:type="character" w:customStyle="1" w:styleId="others14">
    <w:name w:val="others14"/>
    <w:basedOn w:val="a0"/>
    <w:rsid w:val="00DD55AB"/>
  </w:style>
  <w:style w:type="character" w:customStyle="1" w:styleId="others13">
    <w:name w:val="others13"/>
    <w:basedOn w:val="a0"/>
    <w:rsid w:val="00DD55AB"/>
  </w:style>
  <w:style w:type="character" w:customStyle="1" w:styleId="others15">
    <w:name w:val="others15"/>
    <w:basedOn w:val="a0"/>
    <w:rsid w:val="00DD55AB"/>
  </w:style>
  <w:style w:type="character" w:customStyle="1" w:styleId="others16">
    <w:name w:val="others16"/>
    <w:basedOn w:val="a0"/>
    <w:rsid w:val="00DD55AB"/>
  </w:style>
  <w:style w:type="character" w:customStyle="1" w:styleId="fio11">
    <w:name w:val="fio11"/>
    <w:basedOn w:val="a0"/>
    <w:rsid w:val="00DD55AB"/>
  </w:style>
  <w:style w:type="character" w:customStyle="1" w:styleId="others17">
    <w:name w:val="others17"/>
    <w:basedOn w:val="a0"/>
    <w:rsid w:val="00DD55AB"/>
  </w:style>
  <w:style w:type="character" w:customStyle="1" w:styleId="fio12">
    <w:name w:val="fio12"/>
    <w:basedOn w:val="a0"/>
    <w:rsid w:val="00DD55AB"/>
  </w:style>
  <w:style w:type="character" w:customStyle="1" w:styleId="fio13">
    <w:name w:val="fio13"/>
    <w:basedOn w:val="a0"/>
    <w:rsid w:val="00DD55AB"/>
  </w:style>
  <w:style w:type="character" w:customStyle="1" w:styleId="others18">
    <w:name w:val="others18"/>
    <w:basedOn w:val="a0"/>
    <w:rsid w:val="00DD55AB"/>
  </w:style>
  <w:style w:type="character" w:customStyle="1" w:styleId="nomer2">
    <w:name w:val="nomer2"/>
    <w:basedOn w:val="a0"/>
    <w:rsid w:val="00DD55AB"/>
  </w:style>
  <w:style w:type="character" w:customStyle="1" w:styleId="others19">
    <w:name w:val="others19"/>
    <w:basedOn w:val="a0"/>
    <w:rsid w:val="00DD5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Сенька</cp:lastModifiedBy>
  <cp:revision>8</cp:revision>
  <dcterms:created xsi:type="dcterms:W3CDTF">2019-11-06T23:59:00Z</dcterms:created>
  <dcterms:modified xsi:type="dcterms:W3CDTF">2020-01-06T03:33:00Z</dcterms:modified>
</cp:coreProperties>
</file>